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79" w:rsidRPr="001C1979" w:rsidRDefault="001C1979" w:rsidP="001C1979">
      <w:pPr>
        <w:jc w:val="right"/>
        <w:rPr>
          <w:lang w:val="en-US"/>
        </w:rPr>
      </w:pPr>
      <w:r w:rsidRPr="001C1979">
        <w:rPr>
          <w:lang w:val="en-US"/>
        </w:rPr>
        <w:t>Annex N 7:</w:t>
      </w:r>
    </w:p>
    <w:p w:rsidR="001C1979" w:rsidRPr="001C1979" w:rsidRDefault="001C1979" w:rsidP="001C1979">
      <w:pPr>
        <w:jc w:val="right"/>
        <w:rPr>
          <w:lang w:val="en-US"/>
        </w:rPr>
      </w:pPr>
      <w:r w:rsidRPr="001C1979">
        <w:rPr>
          <w:lang w:val="en-US"/>
        </w:rPr>
        <w:t>RA Minister of Finance 2019</w:t>
      </w:r>
    </w:p>
    <w:p w:rsidR="001C1979" w:rsidRPr="001C1979" w:rsidRDefault="001C1979" w:rsidP="001C1979">
      <w:pPr>
        <w:jc w:val="right"/>
        <w:rPr>
          <w:lang w:val="en-US"/>
        </w:rPr>
      </w:pPr>
      <w:r w:rsidRPr="001C1979">
        <w:rPr>
          <w:lang w:val="en-US"/>
        </w:rPr>
        <w:t>Order N 597-A of November 04</w:t>
      </w:r>
    </w:p>
    <w:p w:rsidR="001C1979" w:rsidRPr="001C1979" w:rsidRDefault="001C1979" w:rsidP="001C1979">
      <w:pPr>
        <w:rPr>
          <w:lang w:val="en-US"/>
        </w:rPr>
      </w:pPr>
    </w:p>
    <w:p w:rsidR="001C1979" w:rsidRPr="001C1979" w:rsidRDefault="001C1979" w:rsidP="001C1979">
      <w:pPr>
        <w:jc w:val="right"/>
        <w:rPr>
          <w:lang w:val="en-US"/>
        </w:rPr>
      </w:pPr>
      <w:r w:rsidRPr="001C1979">
        <w:rPr>
          <w:lang w:val="en-US"/>
        </w:rPr>
        <w:t>STATEMENT:</w:t>
      </w:r>
    </w:p>
    <w:p w:rsidR="001C1979" w:rsidRPr="001C1979" w:rsidRDefault="001C1979" w:rsidP="001C1979">
      <w:pPr>
        <w:jc w:val="center"/>
        <w:rPr>
          <w:lang w:val="en-US"/>
        </w:rPr>
      </w:pPr>
      <w:r w:rsidRPr="001C1979">
        <w:rPr>
          <w:lang w:val="en-US"/>
        </w:rPr>
        <w:t>ON THE PROCEDURE FOR PRICE REQUEST *</w:t>
      </w:r>
    </w:p>
    <w:p w:rsidR="001C1979" w:rsidRPr="001C1979" w:rsidRDefault="001C1979" w:rsidP="001C1979">
      <w:pPr>
        <w:jc w:val="center"/>
        <w:rPr>
          <w:lang w:val="en-US"/>
        </w:rPr>
      </w:pPr>
      <w:r w:rsidRPr="001C1979">
        <w:rPr>
          <w:lang w:val="en-US"/>
        </w:rPr>
        <w:t>This text of the statement has been approved by the evaluation committee</w:t>
      </w:r>
    </w:p>
    <w:p w:rsidR="001C1979" w:rsidRPr="001C1979" w:rsidRDefault="001C1979" w:rsidP="001C1979">
      <w:pPr>
        <w:jc w:val="center"/>
        <w:rPr>
          <w:lang w:val="en-US"/>
        </w:rPr>
      </w:pPr>
      <w:r w:rsidRPr="001C1979">
        <w:rPr>
          <w:lang w:val="en-US"/>
        </w:rPr>
        <w:t>Decree N 02 of January 13, 2020</w:t>
      </w:r>
    </w:p>
    <w:p w:rsidR="001C1979" w:rsidRPr="001C1979" w:rsidRDefault="001C1979" w:rsidP="001C1979">
      <w:pPr>
        <w:jc w:val="center"/>
        <w:rPr>
          <w:lang w:val="en-US"/>
        </w:rPr>
      </w:pPr>
    </w:p>
    <w:p w:rsidR="001C1979" w:rsidRPr="001C1979" w:rsidRDefault="001C1979" w:rsidP="001C1979">
      <w:pPr>
        <w:jc w:val="center"/>
        <w:rPr>
          <w:lang w:val="en-US"/>
        </w:rPr>
      </w:pPr>
      <w:r w:rsidRPr="001C1979">
        <w:rPr>
          <w:lang w:val="en-US"/>
        </w:rPr>
        <w:t>Procedure Code: IFRIC-AC-ADC-2020/01</w:t>
      </w:r>
    </w:p>
    <w:p w:rsidR="001C1979" w:rsidRPr="001C1979" w:rsidRDefault="001C1979" w:rsidP="001C1979">
      <w:pPr>
        <w:rPr>
          <w:lang w:val="en-US"/>
        </w:rPr>
      </w:pP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                    Client: "Jrvezh Intermediate School" SNCO located in Kotayk Marz, Jrvezh 3rd str. Building 5 “Waterfall Secondary School” SNCO, announces a single-phase quotation.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As a result of this procedure, the selected bidder will be offered to sign a Food Package Contract (hereinafter referred to as a Contract) as prescribed.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        "According to Article 7 of the RA Law on Procurement, any person, regardless of whether he is a foreign natural person, an organization or a stateless person, has the equal right to participate in this procedure.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Conditions for persons not eligible to participate in this procedure, as well as the conditions set forth by the participants, are set forth at the invitation of this procedure.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The selected bidder shall be selected from among the bidders who have evaluated the bids satisfactorily on the basis of preference to the bidder submitting the minimum bid.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In order to receive a written invitation to participate in the procedure, it is necessary to apply to the client by 15:30 on the 7th day after the date of publication of this announcement. In addition, in order to receive a paper invitation, the client must submit a written application. The Client shall ensure that the paper invitation is made on the first business day following receipt of such request for free.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Upon request to submit an invitation electronically, the client shall provide the invoice free of charge during the business day following the date of receipt of the request.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Not receiving an invitation does not limit a participant's right to participate in this procedure.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 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Applications for participation in this procedure are required in Kotayk Marz, Jrvezh 3rd str. 5th Building “Waterfall Secondary School” SNCO by 15:30 on the 7th day following the date of this announcement.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Applications can also be submitted in English or Russian in addition to Armenian.</w:t>
      </w:r>
    </w:p>
    <w:p w:rsidR="001C1979" w:rsidRPr="001C1979" w:rsidRDefault="001C1979" w:rsidP="001C1979">
      <w:pPr>
        <w:rPr>
          <w:lang w:val="en-US"/>
        </w:rPr>
      </w:pP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Bids will be opened in Kotayk Marz, Jrvezh 3rd str. 5th building "Jrvezh Secondary School" SNCO,</w:t>
      </w:r>
    </w:p>
    <w:p w:rsidR="001C1979" w:rsidRPr="001C1979" w:rsidRDefault="001C1979" w:rsidP="001C1979">
      <w:pPr>
        <w:rPr>
          <w:lang w:val="en-US"/>
        </w:rPr>
      </w:pPr>
      <w:proofErr w:type="gramStart"/>
      <w:r w:rsidRPr="001C1979">
        <w:rPr>
          <w:lang w:val="en-US"/>
        </w:rPr>
        <w:t>January 20, 2020 at 15:30.</w:t>
      </w:r>
      <w:proofErr w:type="gramEnd"/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   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 xml:space="preserve">Complaints about this procedure should be lodged with the Procurement Complaint Investigator. Yerevan, Downtown, Moskovyan </w:t>
      </w:r>
      <w:proofErr w:type="gramStart"/>
      <w:r w:rsidRPr="001C1979">
        <w:rPr>
          <w:lang w:val="en-US"/>
        </w:rPr>
        <w:t>str</w:t>
      </w:r>
      <w:proofErr w:type="gramEnd"/>
      <w:r w:rsidRPr="001C1979">
        <w:rPr>
          <w:lang w:val="en-US"/>
        </w:rPr>
        <w:t xml:space="preserve">. </w:t>
      </w:r>
      <w:proofErr w:type="gramStart"/>
      <w:r w:rsidRPr="001C1979">
        <w:rPr>
          <w:lang w:val="en-US"/>
        </w:rPr>
        <w:t>At 1 address.</w:t>
      </w:r>
      <w:proofErr w:type="gramEnd"/>
      <w:r w:rsidRPr="001C1979">
        <w:rPr>
          <w:lang w:val="en-US"/>
        </w:rPr>
        <w:t xml:space="preserve"> Appeals are made in accordance with the procedure set forth in this invitation to tender. A claim in the amount of AMD 30,000 (thirty thousand) is required to file a complaint, which must be transferred to the Treasury Account opened at the Ministry of Finance of the Republic of Armenia “900008000482.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For more information on this announcement, please contact N. Nalbandyan, Secretary of the Evaluation Committee.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Phone +374 093-13-49-39:</w:t>
      </w: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Email Email jrvezh@schools.am nune-nalbandyan@inbox.ru:</w:t>
      </w:r>
    </w:p>
    <w:p w:rsidR="001C1979" w:rsidRPr="001C1979" w:rsidRDefault="001C1979" w:rsidP="001C1979">
      <w:pPr>
        <w:rPr>
          <w:lang w:val="en-US"/>
        </w:rPr>
      </w:pPr>
    </w:p>
    <w:p w:rsidR="001C1979" w:rsidRPr="001C1979" w:rsidRDefault="001C1979" w:rsidP="001C1979">
      <w:pPr>
        <w:rPr>
          <w:lang w:val="en-US"/>
        </w:rPr>
      </w:pPr>
      <w:r w:rsidRPr="001C1979">
        <w:rPr>
          <w:lang w:val="en-US"/>
        </w:rPr>
        <w:t>                                       </w:t>
      </w:r>
    </w:p>
    <w:p w:rsidR="007A593B" w:rsidRPr="001C1979" w:rsidRDefault="001C1979" w:rsidP="001C1979">
      <w:pPr>
        <w:rPr>
          <w:lang w:val="en-US"/>
        </w:rPr>
      </w:pPr>
      <w:r w:rsidRPr="001C1979">
        <w:rPr>
          <w:lang w:val="en-US"/>
        </w:rPr>
        <w:t xml:space="preserve"> Client "Waterfall Intermediate School" of </w:t>
      </w:r>
      <w:proofErr w:type="spellStart"/>
      <w:r w:rsidRPr="001C1979">
        <w:rPr>
          <w:lang w:val="en-US"/>
        </w:rPr>
        <w:t>Kotayk</w:t>
      </w:r>
      <w:proofErr w:type="spellEnd"/>
      <w:r w:rsidRPr="001C1979">
        <w:rPr>
          <w:lang w:val="en-US"/>
        </w:rPr>
        <w:t xml:space="preserve"> </w:t>
      </w:r>
      <w:proofErr w:type="spellStart"/>
      <w:r w:rsidRPr="001C1979">
        <w:rPr>
          <w:lang w:val="en-US"/>
        </w:rPr>
        <w:t>Marz</w:t>
      </w:r>
      <w:proofErr w:type="spellEnd"/>
      <w:r w:rsidRPr="001C1979">
        <w:rPr>
          <w:lang w:val="en-US"/>
        </w:rPr>
        <w:t xml:space="preserve"> of the Republic of Armenia SNCO</w:t>
      </w:r>
    </w:p>
    <w:sectPr w:rsidR="007A593B" w:rsidRPr="001C1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C1979"/>
    <w:rsid w:val="001C1979"/>
    <w:rsid w:val="007A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cpmp</dc:creator>
  <cp:keywords>https://mul2-kotayk.gov.am/tasks/53091/oneclick/angleren (1).docx?token=6e632fece38a3bdd9587897ce11579f4</cp:keywords>
  <dc:description/>
  <cp:lastModifiedBy>cpmp</cp:lastModifiedBy>
  <cp:revision>2</cp:revision>
  <dcterms:created xsi:type="dcterms:W3CDTF">2020-01-12T20:59:00Z</dcterms:created>
  <dcterms:modified xsi:type="dcterms:W3CDTF">2020-01-12T20:59:00Z</dcterms:modified>
</cp:coreProperties>
</file>